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8AA" w:rsidRDefault="007008AA" w:rsidP="008C4A7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</w:p>
    <w:p w:rsidR="008C4A7A" w:rsidRPr="00024154" w:rsidRDefault="00995D5C" w:rsidP="008C4A7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製造販売後調査</w:t>
      </w:r>
      <w:r w:rsidR="008C4A7A" w:rsidRPr="00024154">
        <w:rPr>
          <w:rFonts w:ascii="ＭＳ ゴシック" w:eastAsia="ＭＳ ゴシック" w:hAnsi="ＭＳ ゴシック" w:hint="eastAsia"/>
          <w:sz w:val="28"/>
          <w:szCs w:val="28"/>
        </w:rPr>
        <w:t>の申請フローチャート</w:t>
      </w:r>
    </w:p>
    <w:p w:rsidR="008C4A7A" w:rsidRDefault="008C4A7A" w:rsidP="00180548">
      <w:pPr>
        <w:jc w:val="center"/>
        <w:rPr>
          <w:rFonts w:ascii="ＭＳ ゴシック" w:eastAsia="ＭＳ ゴシック" w:hAnsi="ＭＳ ゴシック"/>
          <w:szCs w:val="21"/>
        </w:rPr>
      </w:pPr>
    </w:p>
    <w:p w:rsidR="005567AA" w:rsidRPr="00024154" w:rsidRDefault="005567AA" w:rsidP="00180548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>製造販売後調査を依頼される場合には、以下のフローをご確認ください。</w:t>
      </w:r>
    </w:p>
    <w:p w:rsidR="00083711" w:rsidRDefault="007F2CB7" w:rsidP="00283A2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26" style="position:absolute;left:0;text-align:left;margin-left:.75pt;margin-top:13.55pt;width:229.65pt;height:27.75pt;z-index:-251658240">
            <v:textbox inset="5.85pt,.7pt,5.85pt,.7pt"/>
          </v:rect>
        </w:pict>
      </w:r>
      <w:r w:rsidR="00995D5C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</w:t>
      </w:r>
    </w:p>
    <w:p w:rsidR="00732D06" w:rsidRDefault="00083711" w:rsidP="00BF0A13">
      <w:pPr>
        <w:ind w:firstLineChars="150" w:firstLine="31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 xml:space="preserve">委員会事務局への連絡    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283A2F" w:rsidRDefault="00283A2F" w:rsidP="00732D06">
      <w:pPr>
        <w:ind w:firstLineChars="2350" w:firstLine="4935"/>
        <w:rPr>
          <w:rFonts w:ascii="ＭＳ ゴシック" w:eastAsia="ＭＳ ゴシック" w:hAnsi="ＭＳ ゴシック"/>
          <w:szCs w:val="21"/>
        </w:rPr>
      </w:pPr>
    </w:p>
    <w:p w:rsidR="00995D5C" w:rsidRDefault="009630B8" w:rsidP="00732D06">
      <w:pPr>
        <w:spacing w:line="240" w:lineRule="auto"/>
        <w:ind w:firstLineChars="550" w:firstLine="115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>製造販売後調査</w:t>
      </w:r>
      <w:r w:rsidR="00381B2B">
        <w:rPr>
          <w:rFonts w:ascii="ＭＳ ゴシック" w:eastAsia="ＭＳ ゴシック" w:hAnsi="ＭＳ ゴシック" w:hint="eastAsia"/>
          <w:sz w:val="18"/>
          <w:szCs w:val="18"/>
        </w:rPr>
        <w:t>審査</w:t>
      </w:r>
      <w:r w:rsidR="00083711" w:rsidRPr="00283A2F">
        <w:rPr>
          <w:rFonts w:ascii="ＭＳ ゴシック" w:eastAsia="ＭＳ ゴシック" w:hAnsi="ＭＳ ゴシック" w:hint="eastAsia"/>
          <w:sz w:val="18"/>
          <w:szCs w:val="18"/>
        </w:rPr>
        <w:t>委員会事務局は、</w:t>
      </w:r>
      <w:r w:rsidR="0031584A">
        <w:rPr>
          <w:rFonts w:ascii="ＭＳ ゴシック" w:eastAsia="ＭＳ ゴシック" w:hAnsi="ＭＳ ゴシック" w:hint="eastAsia"/>
          <w:sz w:val="18"/>
          <w:szCs w:val="18"/>
        </w:rPr>
        <w:t>臨床試験センター</w:t>
      </w:r>
      <w:r w:rsidR="0031584A" w:rsidRPr="00283A2F">
        <w:rPr>
          <w:rFonts w:ascii="ＭＳ ゴシック" w:eastAsia="ＭＳ ゴシック" w:hAnsi="ＭＳ ゴシック" w:hint="eastAsia"/>
          <w:sz w:val="18"/>
          <w:szCs w:val="18"/>
        </w:rPr>
        <w:t>が兼ねています。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 w:rsidR="00381B2B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</w:p>
    <w:p w:rsidR="00995D5C" w:rsidRDefault="007F2CB7" w:rsidP="00995D5C">
      <w:pPr>
        <w:ind w:firstLineChars="550" w:firstLine="1155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0" type="#_x0000_t67" style="position:absolute;left:0;text-align:left;margin-left:14.9pt;margin-top:7.95pt;width:38.25pt;height:40.55pt;z-index:251684864" adj="12070,5393">
            <v:textbox inset="5.85pt,.7pt,5.85pt,.7pt"/>
          </v:shape>
        </w:pict>
      </w:r>
      <w:r w:rsidR="00995D5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 w:rsidR="00995D5C">
        <w:rPr>
          <w:rFonts w:ascii="ＭＳ ゴシック" w:eastAsia="ＭＳ ゴシック" w:hAnsi="ＭＳ ゴシック" w:hint="eastAsia"/>
          <w:sz w:val="18"/>
          <w:szCs w:val="18"/>
        </w:rPr>
        <w:t xml:space="preserve">    </w:t>
      </w:r>
      <w:r w:rsidR="00F27EB2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</w:p>
    <w:p w:rsidR="00995D5C" w:rsidRDefault="00995D5C" w:rsidP="00BF0A13">
      <w:pPr>
        <w:tabs>
          <w:tab w:val="left" w:pos="5529"/>
        </w:tabs>
        <w:ind w:firstLineChars="1050" w:firstLine="189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            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　　  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995D5C" w:rsidRPr="00995D5C" w:rsidRDefault="00995D5C" w:rsidP="00995D5C">
      <w:pPr>
        <w:ind w:firstLineChars="550" w:firstLine="115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090149" w:rsidRDefault="007F2CB7" w:rsidP="00083711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61" style="position:absolute;left:0;text-align:left;margin-left:3.75pt;margin-top:14.75pt;width:60.65pt;height:27.75pt;z-index:-251630592">
            <v:textbox inset="5.85pt,.7pt,5.85pt,.7pt"/>
          </v:rect>
        </w:pic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　　　　</w:t>
      </w:r>
    </w:p>
    <w:p w:rsidR="00083711" w:rsidRDefault="00083711" w:rsidP="0008371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083711">
        <w:rPr>
          <w:rFonts w:ascii="ＭＳ ゴシック" w:eastAsia="ＭＳ ゴシック" w:hAnsi="ＭＳ ゴシック" w:hint="eastAsia"/>
          <w:szCs w:val="21"/>
        </w:rPr>
        <w:t>申込み</w:t>
      </w:r>
      <w:r>
        <w:rPr>
          <w:rFonts w:ascii="ＭＳ ゴシック" w:eastAsia="ＭＳ ゴシック" w:hAnsi="ＭＳ ゴシック" w:hint="eastAsia"/>
          <w:szCs w:val="21"/>
        </w:rPr>
        <w:t xml:space="preserve">    </w:t>
      </w:r>
      <w:r w:rsidR="0031584A">
        <w:rPr>
          <w:rFonts w:ascii="ＭＳ ゴシック" w:eastAsia="ＭＳ ゴシック" w:hAnsi="ＭＳ ゴシック"/>
          <w:szCs w:val="21"/>
        </w:rPr>
        <w:t xml:space="preserve"> </w:t>
      </w:r>
      <w:r w:rsidR="0031584A">
        <w:rPr>
          <w:rFonts w:ascii="ＭＳ ゴシック" w:eastAsia="ＭＳ ゴシック" w:hAnsi="ＭＳ ゴシック" w:hint="eastAsia"/>
          <w:szCs w:val="21"/>
        </w:rPr>
        <w:t>製造販売後調査審査委員会</w:t>
      </w:r>
      <w:r w:rsidR="0031584A" w:rsidRPr="00024154">
        <w:rPr>
          <w:rFonts w:ascii="ＭＳ ゴシック" w:eastAsia="ＭＳ ゴシック" w:hAnsi="ＭＳ ゴシック" w:hint="eastAsia"/>
          <w:szCs w:val="21"/>
        </w:rPr>
        <w:t>事務局へ</w:t>
      </w:r>
      <w:r w:rsidR="0031584A">
        <w:rPr>
          <w:rFonts w:ascii="ＭＳ ゴシック" w:eastAsia="ＭＳ ゴシック" w:hAnsi="ＭＳ ゴシック" w:hint="eastAsia"/>
          <w:szCs w:val="21"/>
        </w:rPr>
        <w:t>連絡</w:t>
      </w:r>
    </w:p>
    <w:p w:rsidR="00083711" w:rsidRDefault="00083711">
      <w:pPr>
        <w:ind w:firstLineChars="700" w:firstLine="1470"/>
        <w:rPr>
          <w:rFonts w:ascii="ＭＳ ゴシック" w:eastAsia="ＭＳ ゴシック" w:hAnsi="ＭＳ ゴシック"/>
          <w:szCs w:val="21"/>
        </w:rPr>
      </w:pPr>
    </w:p>
    <w:p w:rsidR="0031584A" w:rsidRDefault="007F2CB7" w:rsidP="00BF0A13">
      <w:pPr>
        <w:ind w:firstLineChars="700" w:firstLine="14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1062" type="#_x0000_t67" style="position:absolute;left:0;text-align:left;margin-left:14.9pt;margin-top:3.6pt;width:38.25pt;height:40.55pt;z-index:251686912" adj="12070,5393">
            <v:textbox inset="5.85pt,.7pt,5.85pt,.7pt"/>
          </v:shape>
        </w:pict>
      </w:r>
    </w:p>
    <w:p w:rsidR="00083711" w:rsidRPr="00083711" w:rsidRDefault="00083711" w:rsidP="00BF0A13">
      <w:pPr>
        <w:ind w:firstLineChars="700" w:firstLine="1470"/>
        <w:rPr>
          <w:rFonts w:ascii="ＭＳ ゴシック" w:eastAsia="ＭＳ ゴシック" w:hAnsi="ＭＳ ゴシック"/>
          <w:szCs w:val="21"/>
        </w:rPr>
      </w:pPr>
    </w:p>
    <w:p w:rsidR="00C927B3" w:rsidRDefault="00C927B3" w:rsidP="00283A2F">
      <w:pPr>
        <w:ind w:leftChars="700" w:left="4410" w:hangingChars="1400" w:hanging="2940"/>
        <w:rPr>
          <w:rFonts w:ascii="ＭＳ ゴシック" w:eastAsia="ＭＳ ゴシック" w:hAnsi="ＭＳ ゴシック"/>
          <w:szCs w:val="21"/>
        </w:rPr>
      </w:pPr>
    </w:p>
    <w:p w:rsidR="009630B8" w:rsidRPr="00B731C4" w:rsidRDefault="007F2CB7" w:rsidP="009630B8">
      <w:pPr>
        <w:tabs>
          <w:tab w:val="left" w:pos="6585"/>
        </w:tabs>
        <w:ind w:firstLineChars="2600" w:firstLine="546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59" style="position:absolute;left:0;text-align:left;margin-left:3pt;margin-top:8.75pt;width:191.4pt;height:37.05pt;z-index:-251632640">
            <v:textbox inset="5.85pt,.7pt,5.85pt,.7pt"/>
          </v:rect>
        </w:pict>
      </w:r>
    </w:p>
    <w:p w:rsidR="00381B2B" w:rsidRDefault="00083711" w:rsidP="00BF0A13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 xml:space="preserve">委員会へ申請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 w:rsidR="00BF0A13">
        <w:rPr>
          <w:rFonts w:ascii="ＭＳ ゴシック" w:eastAsia="ＭＳ ゴシック" w:hAnsi="ＭＳ ゴシック" w:hint="eastAsia"/>
          <w:szCs w:val="21"/>
        </w:rPr>
        <w:t>委員会</w:t>
      </w:r>
      <w:r w:rsidR="0062756F" w:rsidRPr="00024154">
        <w:rPr>
          <w:rFonts w:ascii="ＭＳ ゴシック" w:eastAsia="ＭＳ ゴシック" w:hAnsi="ＭＳ ゴシック" w:hint="eastAsia"/>
          <w:szCs w:val="21"/>
        </w:rPr>
        <w:t>事務局へ申請書類</w:t>
      </w:r>
      <w:r w:rsidR="00090149">
        <w:rPr>
          <w:rFonts w:ascii="ＭＳ ゴシック" w:eastAsia="ＭＳ ゴシック" w:hAnsi="ＭＳ ゴシック" w:hint="eastAsia"/>
          <w:szCs w:val="21"/>
        </w:rPr>
        <w:t>を</w:t>
      </w:r>
      <w:r w:rsidR="0062756F" w:rsidRPr="00024154">
        <w:rPr>
          <w:rFonts w:ascii="ＭＳ ゴシック" w:eastAsia="ＭＳ ゴシック" w:hAnsi="ＭＳ ゴシック" w:hint="eastAsia"/>
          <w:szCs w:val="21"/>
        </w:rPr>
        <w:t>提出</w:t>
      </w:r>
    </w:p>
    <w:p w:rsidR="0062756F" w:rsidRDefault="0031584A" w:rsidP="00044A62">
      <w:pPr>
        <w:ind w:firstLineChars="2050" w:firstLine="43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申請資料の締切りは、委員会開催の１２日前</w:t>
      </w:r>
    </w:p>
    <w:p w:rsidR="0062756F" w:rsidRDefault="00090149" w:rsidP="0062756F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　　　　　　　　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31584A">
        <w:rPr>
          <w:rFonts w:ascii="ＭＳ ゴシック" w:eastAsia="ＭＳ ゴシック" w:hAnsi="ＭＳ ゴシック" w:hint="eastAsia"/>
          <w:szCs w:val="21"/>
        </w:rPr>
        <w:t xml:space="preserve"> </w:t>
      </w:r>
      <w:r w:rsidR="0031584A">
        <w:rPr>
          <w:rFonts w:ascii="ＭＳ ゴシック" w:eastAsia="ＭＳ ゴシック" w:hAnsi="ＭＳ ゴシック"/>
          <w:szCs w:val="21"/>
        </w:rPr>
        <w:t xml:space="preserve">                                </w:t>
      </w:r>
      <w:r w:rsidR="0031584A" w:rsidRPr="00024154">
        <w:rPr>
          <w:rFonts w:ascii="ＭＳ ゴシック" w:eastAsia="ＭＳ ゴシック" w:hAnsi="ＭＳ ゴシック" w:hint="eastAsia"/>
          <w:szCs w:val="21"/>
        </w:rPr>
        <w:t>（締切り厳守）</w:t>
      </w:r>
    </w:p>
    <w:p w:rsidR="00180548" w:rsidRPr="00BF0A13" w:rsidRDefault="007F2CB7" w:rsidP="00283A2F">
      <w:pPr>
        <w:tabs>
          <w:tab w:val="left" w:pos="6585"/>
        </w:tabs>
        <w:ind w:firstLineChars="800" w:firstLine="16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1064" type="#_x0000_t67" style="position:absolute;left:0;text-align:left;margin-left:14.9pt;margin-top:7.65pt;width:38.25pt;height:40.55pt;z-index:251687936" adj="12070,5393">
            <v:textbox inset="5.85pt,.7pt,5.85pt,.7pt"/>
          </v:shape>
        </w:pict>
      </w:r>
    </w:p>
    <w:p w:rsidR="00180548" w:rsidRPr="00283A2F" w:rsidRDefault="00180548" w:rsidP="00180548">
      <w:pPr>
        <w:rPr>
          <w:rFonts w:ascii="ＭＳ ゴシック" w:eastAsia="ＭＳ ゴシック" w:hAnsi="ＭＳ ゴシック"/>
          <w:szCs w:val="21"/>
        </w:rPr>
      </w:pPr>
    </w:p>
    <w:p w:rsidR="00ED5CD5" w:rsidRPr="00024154" w:rsidRDefault="00C927B3" w:rsidP="00BF0A13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 xml:space="preserve"> </w:t>
      </w:r>
    </w:p>
    <w:p w:rsidR="00BF0A13" w:rsidRDefault="007F2CB7" w:rsidP="00BF0A13">
      <w:pPr>
        <w:ind w:firstLineChars="1050" w:firstLine="22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45" style="position:absolute;left:0;text-align:left;margin-left:2.25pt;margin-top:10.7pt;width:228.15pt;height:31.65pt;z-index:-251642880">
            <v:textbox inset="5.85pt,.7pt,5.85pt,.7pt"/>
          </v:rect>
        </w:pict>
      </w:r>
    </w:p>
    <w:p w:rsidR="00E76920" w:rsidRPr="00BF0A13" w:rsidRDefault="00BF0A13" w:rsidP="00BF0A13">
      <w:pPr>
        <w:ind w:firstLineChars="150" w:firstLine="4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製造販売後調査</w:t>
      </w:r>
      <w:r w:rsidR="00381B2B">
        <w:rPr>
          <w:rFonts w:ascii="ＭＳ ゴシック" w:eastAsia="ＭＳ ゴシック" w:hAnsi="ＭＳ ゴシック" w:hint="eastAsia"/>
          <w:sz w:val="32"/>
          <w:szCs w:val="32"/>
        </w:rPr>
        <w:t>審査</w:t>
      </w:r>
      <w:r>
        <w:rPr>
          <w:rFonts w:ascii="ＭＳ ゴシック" w:eastAsia="ＭＳ ゴシック" w:hAnsi="ＭＳ ゴシック" w:hint="eastAsia"/>
          <w:sz w:val="32"/>
          <w:szCs w:val="32"/>
        </w:rPr>
        <w:t>委員会</w:t>
      </w:r>
      <w:r w:rsidR="00E76920" w:rsidRPr="000241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283A2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283A2F" w:rsidRPr="00283A2F">
        <w:rPr>
          <w:rFonts w:ascii="ＭＳ ゴシック" w:eastAsia="ＭＳ ゴシック" w:hAnsi="ＭＳ ゴシック" w:hint="eastAsia"/>
          <w:sz w:val="24"/>
        </w:rPr>
        <w:t>原則、毎月第一月曜日</w:t>
      </w:r>
      <w:r w:rsidR="00283A2F">
        <w:rPr>
          <w:rFonts w:ascii="ＭＳ ゴシック" w:eastAsia="ＭＳ ゴシック" w:hAnsi="ＭＳ ゴシック" w:hint="eastAsia"/>
          <w:sz w:val="24"/>
        </w:rPr>
        <w:t>開催</w:t>
      </w:r>
    </w:p>
    <w:p w:rsidR="00283A2F" w:rsidRPr="00283A2F" w:rsidRDefault="00283A2F" w:rsidP="00BF0A13">
      <w:pPr>
        <w:ind w:firstLineChars="1050" w:firstLine="252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</w:t>
      </w:r>
    </w:p>
    <w:p w:rsidR="00E76920" w:rsidRPr="00024154" w:rsidRDefault="007F2CB7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1065" type="#_x0000_t67" style="position:absolute;left:0;text-align:left;margin-left:14.9pt;margin-top:10.95pt;width:38.25pt;height:40.55pt;z-index:251688960" adj="12070,5393">
            <v:textbox inset="5.85pt,.7pt,5.85pt,.7pt"/>
          </v:shape>
        </w:pict>
      </w:r>
    </w:p>
    <w:p w:rsidR="00E76920" w:rsidRPr="00024154" w:rsidRDefault="00E76920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</w:p>
    <w:p w:rsidR="00E76920" w:rsidRPr="00024154" w:rsidRDefault="00E76920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</w:p>
    <w:p w:rsidR="00BF0A13" w:rsidRDefault="007F2CB7" w:rsidP="00BF0A13">
      <w:pPr>
        <w:ind w:firstLineChars="500" w:firstLine="10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49" style="position:absolute;left:0;text-align:left;margin-left:3pt;margin-top:10.7pt;width:76.65pt;height:32.85pt;z-index:-251639808">
            <v:textbox inset="5.85pt,.7pt,5.85pt,.7pt"/>
          </v:rect>
        </w:pict>
      </w:r>
      <w:r w:rsidR="00B049A9" w:rsidRPr="00024154">
        <w:rPr>
          <w:rFonts w:ascii="ＭＳ ゴシック" w:eastAsia="ＭＳ ゴシック" w:hAnsi="ＭＳ ゴシック"/>
          <w:kern w:val="0"/>
          <w:szCs w:val="21"/>
        </w:rPr>
        <w:tab/>
      </w:r>
    </w:p>
    <w:p w:rsidR="00B049A9" w:rsidRPr="00BF0A13" w:rsidRDefault="00BF0A13" w:rsidP="00BF0A13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審査結果　　　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>委員会</w:t>
      </w:r>
      <w:r w:rsidRPr="00024154">
        <w:rPr>
          <w:rFonts w:ascii="ＭＳ ゴシック" w:eastAsia="ＭＳ ゴシック" w:hAnsi="ＭＳ ゴシック" w:hint="eastAsia"/>
          <w:szCs w:val="21"/>
        </w:rPr>
        <w:t>事務局</w:t>
      </w:r>
      <w:r>
        <w:rPr>
          <w:rFonts w:ascii="ＭＳ ゴシック" w:eastAsia="ＭＳ ゴシック" w:hAnsi="ＭＳ ゴシック" w:hint="eastAsia"/>
          <w:szCs w:val="21"/>
        </w:rPr>
        <w:t>より連絡</w:t>
      </w:r>
    </w:p>
    <w:p w:rsidR="00B049A9" w:rsidRPr="00024154" w:rsidRDefault="00B049A9" w:rsidP="00B049A9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p w:rsidR="00B049A9" w:rsidRPr="0062756F" w:rsidRDefault="007F2CB7" w:rsidP="00B049A9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/>
          <w:noProof/>
          <w:kern w:val="0"/>
          <w:szCs w:val="21"/>
        </w:rPr>
        <w:pict>
          <v:shape id="_x0000_s1066" type="#_x0000_t67" style="position:absolute;left:0;text-align:left;margin-left:14.9pt;margin-top:11.25pt;width:38.25pt;height:40.55pt;z-index:251689984" adj="12070,5393">
            <v:textbox inset="5.85pt,.7pt,5.85pt,.7pt"/>
          </v:shape>
        </w:pict>
      </w:r>
    </w:p>
    <w:p w:rsidR="007008AA" w:rsidRDefault="00090149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</w:p>
    <w:p w:rsidR="00BF0A13" w:rsidRDefault="00BF0A13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p w:rsidR="00BF0A13" w:rsidRDefault="007F2CB7" w:rsidP="00BF0A13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1053" style="position:absolute;left:0;text-align:left;margin-left:-1.35pt;margin-top:13.7pt;width:81pt;height:27.75pt;z-index:-251635712">
            <v:textbox inset="5.85pt,.7pt,5.85pt,.7pt"/>
          </v:rect>
        </w:pict>
      </w:r>
    </w:p>
    <w:p w:rsidR="00BF0A13" w:rsidRPr="00C53E4E" w:rsidRDefault="001653B6" w:rsidP="001653B6">
      <w:pPr>
        <w:tabs>
          <w:tab w:val="left" w:pos="5910"/>
        </w:tabs>
        <w:ind w:firstLineChars="200" w:firstLine="42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契約締結</w:t>
      </w:r>
      <w:r w:rsidR="00BF0A13" w:rsidRPr="00024154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>委員会で承認後、契約締結</w:t>
      </w:r>
    </w:p>
    <w:p w:rsidR="00BF0A13" w:rsidRPr="00BF0A13" w:rsidRDefault="00BF0A13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sectPr w:rsidR="00BF0A13" w:rsidRPr="00BF0A13" w:rsidSect="00B049A9">
      <w:headerReference w:type="default" r:id="rId7"/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2C" w:rsidRDefault="0065522C" w:rsidP="005A2DFE">
      <w:pPr>
        <w:spacing w:line="240" w:lineRule="auto"/>
      </w:pPr>
      <w:r>
        <w:separator/>
      </w:r>
    </w:p>
  </w:endnote>
  <w:endnote w:type="continuationSeparator" w:id="0">
    <w:p w:rsidR="0065522C" w:rsidRDefault="0065522C" w:rsidP="005A2D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2C" w:rsidRDefault="0065522C" w:rsidP="005A2DFE">
      <w:pPr>
        <w:spacing w:line="240" w:lineRule="auto"/>
      </w:pPr>
      <w:r>
        <w:separator/>
      </w:r>
    </w:p>
  </w:footnote>
  <w:footnote w:type="continuationSeparator" w:id="0">
    <w:p w:rsidR="0065522C" w:rsidRDefault="0065522C" w:rsidP="005A2D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A7A" w:rsidRPr="00024154" w:rsidRDefault="008C4A7A" w:rsidP="008C4A7A">
    <w:pPr>
      <w:wordWrap w:val="0"/>
      <w:jc w:val="right"/>
      <w:rPr>
        <w:rFonts w:ascii="ＭＳ ゴシック" w:eastAsia="ＭＳ ゴシック" w:hAnsi="ＭＳ ゴシック"/>
        <w:sz w:val="20"/>
        <w:szCs w:val="20"/>
      </w:rPr>
    </w:pPr>
    <w:r w:rsidRPr="00024154">
      <w:rPr>
        <w:rFonts w:ascii="ＭＳ ゴシック" w:eastAsia="ＭＳ ゴシック" w:hAnsi="ＭＳ ゴシック" w:hint="eastAsia"/>
        <w:sz w:val="20"/>
        <w:szCs w:val="20"/>
      </w:rPr>
      <w:t>医療法人財団 荻窪病院</w:t>
    </w:r>
    <w:r w:rsidR="00F27EB2">
      <w:rPr>
        <w:rFonts w:ascii="ＭＳ ゴシック" w:eastAsia="ＭＳ ゴシック" w:hAnsi="ＭＳ ゴシック" w:hint="eastAsia"/>
        <w:sz w:val="20"/>
        <w:szCs w:val="20"/>
      </w:rPr>
      <w:t>202</w:t>
    </w:r>
    <w:r w:rsidR="005567AA">
      <w:rPr>
        <w:rFonts w:ascii="ＭＳ ゴシック" w:eastAsia="ＭＳ ゴシック" w:hAnsi="ＭＳ ゴシック" w:hint="eastAsia"/>
        <w:sz w:val="20"/>
        <w:szCs w:val="20"/>
      </w:rPr>
      <w:t>3</w:t>
    </w:r>
    <w:r w:rsidRPr="00024154">
      <w:rPr>
        <w:rFonts w:ascii="ＭＳ ゴシック" w:eastAsia="ＭＳ ゴシック" w:hAnsi="ＭＳ ゴシック" w:hint="eastAsia"/>
        <w:sz w:val="20"/>
        <w:szCs w:val="20"/>
      </w:rPr>
      <w:t>年</w:t>
    </w:r>
    <w:r w:rsidR="007F2CB7">
      <w:rPr>
        <w:rFonts w:ascii="ＭＳ ゴシック" w:eastAsia="ＭＳ ゴシック" w:hAnsi="ＭＳ ゴシック" w:hint="eastAsia"/>
        <w:sz w:val="20"/>
        <w:szCs w:val="20"/>
      </w:rPr>
      <w:t>8</w:t>
    </w:r>
    <w:r w:rsidRPr="00024154">
      <w:rPr>
        <w:rFonts w:ascii="ＭＳ ゴシック" w:eastAsia="ＭＳ ゴシック" w:hAnsi="ＭＳ ゴシック" w:hint="eastAsia"/>
        <w:sz w:val="20"/>
        <w:szCs w:val="20"/>
      </w:rPr>
      <w:t>月</w:t>
    </w:r>
    <w:r w:rsidR="007F2CB7">
      <w:rPr>
        <w:rFonts w:ascii="ＭＳ ゴシック" w:eastAsia="ＭＳ ゴシック" w:hAnsi="ＭＳ ゴシック" w:hint="eastAsia"/>
        <w:sz w:val="20"/>
        <w:szCs w:val="20"/>
      </w:rPr>
      <w:t>14</w:t>
    </w:r>
    <w:r w:rsidRPr="00024154">
      <w:rPr>
        <w:rFonts w:ascii="ＭＳ ゴシック" w:eastAsia="ＭＳ ゴシック" w:hAnsi="ＭＳ ゴシック" w:hint="eastAsia"/>
        <w:sz w:val="20"/>
        <w:szCs w:val="20"/>
      </w:rPr>
      <w:t>日Ver.</w:t>
    </w:r>
    <w:r w:rsidR="005567AA">
      <w:rPr>
        <w:rFonts w:ascii="ＭＳ ゴシック" w:eastAsia="ＭＳ ゴシック" w:hAnsi="ＭＳ ゴシック" w:hint="eastAsia"/>
        <w:sz w:val="20"/>
        <w:szCs w:val="20"/>
      </w:rPr>
      <w:t>3</w:t>
    </w:r>
  </w:p>
  <w:p w:rsidR="00EC5134" w:rsidRPr="007008AA" w:rsidRDefault="00995D5C" w:rsidP="007008AA">
    <w:pPr>
      <w:ind w:firstLineChars="2000" w:firstLine="4000"/>
      <w:jc w:val="right"/>
      <w:rPr>
        <w:rFonts w:ascii="ＭＳ ゴシック" w:eastAsia="ＭＳ ゴシック" w:hAnsi="ＭＳ ゴシック"/>
        <w:sz w:val="20"/>
        <w:szCs w:val="20"/>
      </w:rPr>
    </w:pPr>
    <w:r>
      <w:rPr>
        <w:rFonts w:ascii="ＭＳ ゴシック" w:eastAsia="ＭＳ ゴシック" w:hAnsi="ＭＳ ゴシック" w:hint="eastAsia"/>
        <w:sz w:val="20"/>
        <w:szCs w:val="20"/>
      </w:rPr>
      <w:t>製造販売後調査</w:t>
    </w:r>
    <w:r w:rsidR="00381B2B">
      <w:rPr>
        <w:rFonts w:ascii="ＭＳ ゴシック" w:eastAsia="ＭＳ ゴシック" w:hAnsi="ＭＳ ゴシック" w:hint="eastAsia"/>
        <w:sz w:val="20"/>
        <w:szCs w:val="20"/>
      </w:rPr>
      <w:t>審査</w:t>
    </w:r>
    <w:r w:rsidR="008C4A7A" w:rsidRPr="00024154">
      <w:rPr>
        <w:rFonts w:ascii="ＭＳ ゴシック" w:eastAsia="ＭＳ ゴシック" w:hAnsi="ＭＳ ゴシック" w:hint="eastAsia"/>
        <w:sz w:val="20"/>
        <w:szCs w:val="20"/>
      </w:rPr>
      <w:t>委員会</w:t>
    </w:r>
    <w:r w:rsidR="00C927B3">
      <w:rPr>
        <w:rFonts w:ascii="ＭＳ ゴシック" w:eastAsia="ＭＳ ゴシック" w:hAnsi="ＭＳ ゴシック" w:hint="eastAsia"/>
        <w:sz w:val="20"/>
        <w:szCs w:val="20"/>
      </w:rPr>
      <w:t>事務局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2DFE"/>
    <w:rsid w:val="00012FCF"/>
    <w:rsid w:val="00024154"/>
    <w:rsid w:val="00044A62"/>
    <w:rsid w:val="00083711"/>
    <w:rsid w:val="00090149"/>
    <w:rsid w:val="000F14E0"/>
    <w:rsid w:val="0014240D"/>
    <w:rsid w:val="0016052E"/>
    <w:rsid w:val="001653B6"/>
    <w:rsid w:val="00166D26"/>
    <w:rsid w:val="00180548"/>
    <w:rsid w:val="00185300"/>
    <w:rsid w:val="00265959"/>
    <w:rsid w:val="00267395"/>
    <w:rsid w:val="00283A2F"/>
    <w:rsid w:val="003113AF"/>
    <w:rsid w:val="0031584A"/>
    <w:rsid w:val="00381B2B"/>
    <w:rsid w:val="003B47CD"/>
    <w:rsid w:val="00417877"/>
    <w:rsid w:val="00420A55"/>
    <w:rsid w:val="00436C21"/>
    <w:rsid w:val="004A0BD8"/>
    <w:rsid w:val="004A107B"/>
    <w:rsid w:val="004B5B42"/>
    <w:rsid w:val="004B7A4F"/>
    <w:rsid w:val="004F6DD3"/>
    <w:rsid w:val="0051368F"/>
    <w:rsid w:val="005508B7"/>
    <w:rsid w:val="0055474F"/>
    <w:rsid w:val="005567AA"/>
    <w:rsid w:val="005A27EE"/>
    <w:rsid w:val="005A2DFE"/>
    <w:rsid w:val="005B5385"/>
    <w:rsid w:val="005D1BA6"/>
    <w:rsid w:val="0062756F"/>
    <w:rsid w:val="0063031B"/>
    <w:rsid w:val="0065522C"/>
    <w:rsid w:val="00665F5A"/>
    <w:rsid w:val="006C0D34"/>
    <w:rsid w:val="006E2AF4"/>
    <w:rsid w:val="007008AA"/>
    <w:rsid w:val="0070765D"/>
    <w:rsid w:val="0071121B"/>
    <w:rsid w:val="00732D06"/>
    <w:rsid w:val="00736B9B"/>
    <w:rsid w:val="00757D3A"/>
    <w:rsid w:val="007A4104"/>
    <w:rsid w:val="007C1830"/>
    <w:rsid w:val="007D44CD"/>
    <w:rsid w:val="007E6091"/>
    <w:rsid w:val="007F2CB7"/>
    <w:rsid w:val="007F3F44"/>
    <w:rsid w:val="00824751"/>
    <w:rsid w:val="00885EA2"/>
    <w:rsid w:val="008C4A7A"/>
    <w:rsid w:val="008E3484"/>
    <w:rsid w:val="00906436"/>
    <w:rsid w:val="00944BC0"/>
    <w:rsid w:val="00947BEC"/>
    <w:rsid w:val="009630B8"/>
    <w:rsid w:val="00995D5C"/>
    <w:rsid w:val="009B24C8"/>
    <w:rsid w:val="00A10EA9"/>
    <w:rsid w:val="00A32EFA"/>
    <w:rsid w:val="00AA0AF4"/>
    <w:rsid w:val="00AC3A10"/>
    <w:rsid w:val="00B049A9"/>
    <w:rsid w:val="00B36791"/>
    <w:rsid w:val="00B56A5D"/>
    <w:rsid w:val="00B731C4"/>
    <w:rsid w:val="00B76426"/>
    <w:rsid w:val="00BF0A13"/>
    <w:rsid w:val="00C53E4E"/>
    <w:rsid w:val="00C638A1"/>
    <w:rsid w:val="00C927B3"/>
    <w:rsid w:val="00D0796A"/>
    <w:rsid w:val="00D605DA"/>
    <w:rsid w:val="00DA3D4E"/>
    <w:rsid w:val="00E202F2"/>
    <w:rsid w:val="00E671A8"/>
    <w:rsid w:val="00E76920"/>
    <w:rsid w:val="00E80E17"/>
    <w:rsid w:val="00EC5134"/>
    <w:rsid w:val="00ED5CD5"/>
    <w:rsid w:val="00F27EB2"/>
    <w:rsid w:val="00F41892"/>
    <w:rsid w:val="00F539B6"/>
    <w:rsid w:val="00F6731A"/>
    <w:rsid w:val="00F74EAD"/>
    <w:rsid w:val="00F84672"/>
    <w:rsid w:val="00FB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7D13544-3EC2-4F27-AA31-5FBA9088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="Times New Roman"/>
        <w:kern w:val="2"/>
        <w:sz w:val="21"/>
        <w:szCs w:val="24"/>
        <w:lang w:val="en-US" w:eastAsia="ja-JP" w:bidi="ar-SA"/>
      </w:rPr>
    </w:rPrDefault>
    <w:pPrDefault>
      <w:pPr>
        <w:spacing w:line="354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DFE"/>
  </w:style>
  <w:style w:type="paragraph" w:styleId="a5">
    <w:name w:val="footer"/>
    <w:basedOn w:val="a"/>
    <w:link w:val="a6"/>
    <w:uiPriority w:val="99"/>
    <w:unhideWhenUsed/>
    <w:rsid w:val="005A2D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DFE"/>
  </w:style>
  <w:style w:type="paragraph" w:styleId="a7">
    <w:name w:val="Balloon Text"/>
    <w:basedOn w:val="a"/>
    <w:link w:val="a8"/>
    <w:uiPriority w:val="99"/>
    <w:semiHidden/>
    <w:unhideWhenUsed/>
    <w:rsid w:val="0026739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73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EAC64-3024-4CDE-BF0A-E86FD9D9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ogikubo</dc:creator>
  <cp:keywords/>
  <dc:description/>
  <cp:lastModifiedBy>2166</cp:lastModifiedBy>
  <cp:revision>39</cp:revision>
  <cp:lastPrinted>2023-07-05T23:36:00Z</cp:lastPrinted>
  <dcterms:created xsi:type="dcterms:W3CDTF">2015-06-10T04:39:00Z</dcterms:created>
  <dcterms:modified xsi:type="dcterms:W3CDTF">2023-07-05T23:36:00Z</dcterms:modified>
</cp:coreProperties>
</file>